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F6" w:rsidRDefault="00FD1641" w:rsidP="00CE39F6">
      <w:pPr>
        <w:pStyle w:val="Titel"/>
        <w:tabs>
          <w:tab w:val="left" w:pos="2150"/>
        </w:tabs>
        <w:rPr>
          <w:rFonts w:ascii="Arial" w:hAnsi="Arial" w:cs="Arial"/>
          <w:b/>
        </w:rPr>
      </w:pPr>
      <w:r w:rsidRPr="00FD1641">
        <w:rPr>
          <w:rFonts w:ascii="Arial" w:hAnsi="Arial" w:cs="Arial"/>
          <w:noProof/>
          <w:sz w:val="36"/>
          <w:szCs w:val="36"/>
          <w:lang w:eastAsia="de-DE"/>
        </w:rPr>
        <w:drawing>
          <wp:anchor distT="0" distB="0" distL="114300" distR="114300" simplePos="0" relativeHeight="251658240" behindDoc="1" locked="0" layoutInCell="1" allowOverlap="1" wp14:anchorId="794735EE" wp14:editId="3BECD170">
            <wp:simplePos x="0" y="0"/>
            <wp:positionH relativeFrom="column">
              <wp:posOffset>4119880</wp:posOffset>
            </wp:positionH>
            <wp:positionV relativeFrom="paragraph">
              <wp:posOffset>8890</wp:posOffset>
            </wp:positionV>
            <wp:extent cx="1504950" cy="427836"/>
            <wp:effectExtent l="0" t="0" r="0" b="0"/>
            <wp:wrapNone/>
            <wp:docPr id="6" name="Grafik 6" descr="C:\Users\sdou-laptop02\Douteil-Cloud2\Douteil Werbung und Info\Logos (Douteil - Fachverbdand - QR-Code)\Logo Ehandwerk\E Handwerk Innungsfach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ou-laptop02\Douteil-Cloud2\Douteil Werbung und Info\Logos (Douteil - Fachverbdand - QR-Code)\Logo Ehandwerk\E Handwerk Innungsfachbetri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427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9F6">
        <w:rPr>
          <w:rFonts w:ascii="Arial" w:hAnsi="Arial" w:cs="Arial"/>
          <w:b/>
        </w:rPr>
        <w:t>Häufig gestellte Fragen</w:t>
      </w:r>
    </w:p>
    <w:p w:rsidR="00933A23" w:rsidRPr="00933A23" w:rsidRDefault="00CE39F6" w:rsidP="00CE39F6">
      <w:pPr>
        <w:pStyle w:val="Titel"/>
        <w:tabs>
          <w:tab w:val="left" w:pos="2150"/>
        </w:tabs>
        <w:rPr>
          <w:rFonts w:ascii="Arial" w:hAnsi="Arial" w:cs="Arial"/>
          <w:b/>
        </w:rPr>
      </w:pPr>
      <w:r>
        <w:rPr>
          <w:rFonts w:ascii="Arial" w:hAnsi="Arial" w:cs="Arial"/>
          <w:b/>
        </w:rPr>
        <w:t>(FAQ) und unsere Antworten:</w:t>
      </w:r>
    </w:p>
    <w:p w:rsidR="00002EAB" w:rsidRDefault="00002EAB" w:rsidP="00002EAB">
      <w:pPr>
        <w:pStyle w:val="Textbody"/>
        <w:rPr>
          <w:rFonts w:ascii="Arial" w:eastAsiaTheme="minorHAnsi" w:hAnsi="Arial" w:cstheme="minorBidi"/>
          <w:kern w:val="0"/>
          <w:sz w:val="22"/>
          <w:szCs w:val="22"/>
          <w:lang w:eastAsia="en-US" w:bidi="ar-SA"/>
        </w:rPr>
      </w:pPr>
    </w:p>
    <w:p w:rsidR="00CE39F6" w:rsidRDefault="00CE39F6" w:rsidP="00CE39F6">
      <w:pPr>
        <w:pStyle w:val="berschrift1"/>
      </w:pPr>
      <w:r>
        <w:t>Wann macht Ihr wieder normal auf?</w:t>
      </w:r>
    </w:p>
    <w:p w:rsidR="001950CC" w:rsidRPr="00CE39F6" w:rsidRDefault="00CE39F6" w:rsidP="00CE39F6">
      <w:pPr>
        <w:rPr>
          <w:sz w:val="28"/>
          <w:szCs w:val="28"/>
        </w:rPr>
      </w:pPr>
      <w:r w:rsidRPr="00CE39F6">
        <w:rPr>
          <w:sz w:val="28"/>
          <w:szCs w:val="28"/>
        </w:rPr>
        <w:t>B</w:t>
      </w:r>
      <w:r w:rsidR="001950CC" w:rsidRPr="00CE39F6">
        <w:rPr>
          <w:sz w:val="28"/>
          <w:szCs w:val="28"/>
        </w:rPr>
        <w:t>is auf Weiteres haben wir unser Servicecenter vorbeugend geschlossen</w:t>
      </w:r>
      <w:r w:rsidR="00291E97">
        <w:rPr>
          <w:sz w:val="28"/>
          <w:szCs w:val="28"/>
        </w:rPr>
        <w:t xml:space="preserve"> bzw. stark eingeschränkt</w:t>
      </w:r>
      <w:r w:rsidR="001950CC" w:rsidRPr="00CE39F6">
        <w:rPr>
          <w:sz w:val="28"/>
          <w:szCs w:val="28"/>
        </w:rPr>
        <w:t xml:space="preserve">. </w:t>
      </w:r>
      <w:r w:rsidRPr="00CE39F6">
        <w:rPr>
          <w:sz w:val="28"/>
          <w:szCs w:val="28"/>
        </w:rPr>
        <w:t>Wir werden erst wieder normal öffnen, wenn die Pandemie vom RKI als beendet erklärt wurde.</w:t>
      </w:r>
    </w:p>
    <w:p w:rsidR="00CE39F6" w:rsidRPr="00CE39F6" w:rsidRDefault="00CE39F6" w:rsidP="00CE39F6">
      <w:pPr>
        <w:pStyle w:val="berschrift1"/>
      </w:pPr>
      <w:r>
        <w:t>Privatperson: Ich möchte, dass Ihr bei mir Pumpe/XY vor Ort anschaut/repariert. Warum macht Ihr das nicht?</w:t>
      </w:r>
    </w:p>
    <w:p w:rsidR="00CE39F6" w:rsidRDefault="00CE39F6" w:rsidP="00B57533">
      <w:pPr>
        <w:spacing w:before="100" w:beforeAutospacing="1" w:after="100" w:afterAutospacing="1" w:line="240" w:lineRule="auto"/>
        <w:rPr>
          <w:rFonts w:eastAsia="Times New Roman" w:cs="Arial"/>
          <w:sz w:val="28"/>
          <w:szCs w:val="28"/>
          <w:lang w:eastAsia="de-DE"/>
        </w:rPr>
      </w:pPr>
      <w:r>
        <w:rPr>
          <w:rFonts w:eastAsia="Times New Roman" w:cs="Arial"/>
          <w:sz w:val="28"/>
          <w:szCs w:val="28"/>
          <w:lang w:eastAsia="de-DE"/>
        </w:rPr>
        <w:t xml:space="preserve">Auf Grund unserer Fähigkeiten zur Instandsetzung von kritischer Infrastruktur (Trinkwasser/Abwasser/Energie) und laufender Verträge mit BUND, Kreis und Kommunen sind wir verpflichtet, durchhaltefähig zu bleiben. Würden wir nun bei </w:t>
      </w:r>
      <w:r w:rsidR="00291E97">
        <w:rPr>
          <w:rFonts w:eastAsia="Times New Roman" w:cs="Arial"/>
          <w:sz w:val="28"/>
          <w:szCs w:val="28"/>
          <w:lang w:eastAsia="de-DE"/>
        </w:rPr>
        <w:t>Ihnen</w:t>
      </w:r>
      <w:r>
        <w:rPr>
          <w:rFonts w:eastAsia="Times New Roman" w:cs="Arial"/>
          <w:sz w:val="28"/>
          <w:szCs w:val="28"/>
          <w:lang w:eastAsia="de-DE"/>
        </w:rPr>
        <w:t xml:space="preserve"> im Privathaus</w:t>
      </w:r>
      <w:r w:rsidR="00291E97">
        <w:rPr>
          <w:rFonts w:eastAsia="Times New Roman" w:cs="Arial"/>
          <w:sz w:val="28"/>
          <w:szCs w:val="28"/>
          <w:lang w:eastAsia="de-DE"/>
        </w:rPr>
        <w:t>/-garten</w:t>
      </w:r>
      <w:r>
        <w:rPr>
          <w:rFonts w:eastAsia="Times New Roman" w:cs="Arial"/>
          <w:sz w:val="28"/>
          <w:szCs w:val="28"/>
          <w:lang w:eastAsia="de-DE"/>
        </w:rPr>
        <w:t xml:space="preserve"> arbeiten, müsste unser Mitarbeiter ggf. für 14 Tage in Quarantäne.</w:t>
      </w:r>
    </w:p>
    <w:p w:rsidR="00CE39F6" w:rsidRDefault="00CE39F6" w:rsidP="00CE39F6">
      <w:pPr>
        <w:pStyle w:val="berschrift1"/>
        <w:rPr>
          <w:rFonts w:eastAsia="Times New Roman"/>
          <w:lang w:eastAsia="de-DE"/>
        </w:rPr>
      </w:pPr>
      <w:r>
        <w:rPr>
          <w:rFonts w:eastAsia="Times New Roman"/>
          <w:lang w:eastAsia="de-DE"/>
        </w:rPr>
        <w:t>Privatperson: Ich kann die Pumpe aber nicht selber reparieren, was nun?</w:t>
      </w:r>
    </w:p>
    <w:p w:rsidR="00CE39F6" w:rsidRPr="004D215E" w:rsidRDefault="00CE39F6" w:rsidP="00CE39F6">
      <w:pPr>
        <w:rPr>
          <w:sz w:val="28"/>
          <w:szCs w:val="28"/>
          <w:lang w:eastAsia="de-DE"/>
        </w:rPr>
      </w:pPr>
      <w:r w:rsidRPr="004D215E">
        <w:rPr>
          <w:sz w:val="28"/>
          <w:szCs w:val="28"/>
          <w:lang w:eastAsia="de-DE"/>
        </w:rPr>
        <w:t>Wir empfehlen, dass Sie sich an Ihren Heizungsfachbetrieb /Gas-Wasser-Installateur wenden. Dieser kann i.d.R. die Pumpe bei Ihnen demontieren, und diese dann zu uns bringen.</w:t>
      </w:r>
    </w:p>
    <w:p w:rsidR="00B969D2" w:rsidRDefault="00B969D2" w:rsidP="00CE39F6">
      <w:pPr>
        <w:pStyle w:val="berschrift1"/>
        <w:rPr>
          <w:lang w:eastAsia="de-DE"/>
        </w:rPr>
      </w:pPr>
      <w:r>
        <w:rPr>
          <w:lang w:eastAsia="de-DE"/>
        </w:rPr>
        <w:t>Privatperson: Kann ich die Pumpe /XY zu euch bringen oder bringen lassen?</w:t>
      </w:r>
    </w:p>
    <w:p w:rsidR="00CE39F6" w:rsidRDefault="00B969D2" w:rsidP="004D215E">
      <w:pPr>
        <w:rPr>
          <w:sz w:val="28"/>
          <w:szCs w:val="28"/>
          <w:lang w:eastAsia="de-DE"/>
        </w:rPr>
      </w:pPr>
      <w:r w:rsidRPr="004D215E">
        <w:rPr>
          <w:sz w:val="28"/>
          <w:szCs w:val="28"/>
          <w:lang w:eastAsia="de-DE"/>
        </w:rPr>
        <w:t>JA, zwischen 8:00 und 12:00 Uhr von Montag bis Freitag ist unsere Reparaturannahme geöffnet. Wir können die Pumpe / XY bei uns am Prüfstand testen und auch in der Werkstatt reparieren oder ggf. Ersatz vorbereiten.</w:t>
      </w:r>
      <w:r w:rsidR="00CE39F6" w:rsidRPr="004D215E">
        <w:rPr>
          <w:sz w:val="28"/>
          <w:szCs w:val="28"/>
          <w:lang w:eastAsia="de-DE"/>
        </w:rPr>
        <w:t xml:space="preserve"> </w:t>
      </w:r>
    </w:p>
    <w:p w:rsidR="00291E97" w:rsidRDefault="00291E97" w:rsidP="00291E97">
      <w:pPr>
        <w:pStyle w:val="berschrift1"/>
        <w:rPr>
          <w:lang w:eastAsia="de-DE"/>
        </w:rPr>
      </w:pPr>
      <w:r>
        <w:rPr>
          <w:lang w:eastAsia="de-DE"/>
        </w:rPr>
        <w:t>Privatperson: Ich möchte eine Beratung erhalten, geht das?</w:t>
      </w:r>
    </w:p>
    <w:p w:rsidR="00291E97" w:rsidRPr="00291E97" w:rsidRDefault="00291E97" w:rsidP="00291E97">
      <w:pPr>
        <w:rPr>
          <w:sz w:val="28"/>
          <w:szCs w:val="28"/>
          <w:lang w:eastAsia="de-DE"/>
        </w:rPr>
      </w:pPr>
      <w:r w:rsidRPr="00291E97">
        <w:rPr>
          <w:sz w:val="28"/>
          <w:szCs w:val="28"/>
          <w:lang w:eastAsia="de-DE"/>
        </w:rPr>
        <w:t>JA, aber nur telefonisch zwischen 8:00 und 12:00 Uhr von Montag bis Freitag.</w:t>
      </w:r>
    </w:p>
    <w:p w:rsidR="00291E97" w:rsidRDefault="00290186" w:rsidP="00291E97">
      <w:pPr>
        <w:pStyle w:val="berschrift1"/>
        <w:rPr>
          <w:rFonts w:eastAsia="Times New Roman"/>
          <w:lang w:eastAsia="de-DE"/>
        </w:rPr>
      </w:pPr>
      <w:r>
        <w:rPr>
          <w:lang w:eastAsia="de-DE"/>
        </w:rPr>
        <w:lastRenderedPageBreak/>
        <w:t xml:space="preserve">Privatperson: </w:t>
      </w:r>
      <w:r w:rsidR="00291E97">
        <w:rPr>
          <w:rFonts w:eastAsia="Times New Roman"/>
          <w:lang w:eastAsia="de-DE"/>
        </w:rPr>
        <w:t>Kann ich Bar zahlen?</w:t>
      </w:r>
    </w:p>
    <w:p w:rsidR="00291E97" w:rsidRPr="00B14C03" w:rsidRDefault="00290186" w:rsidP="00291E97">
      <w:pPr>
        <w:rPr>
          <w:sz w:val="28"/>
          <w:szCs w:val="28"/>
          <w:lang w:eastAsia="de-DE"/>
        </w:rPr>
      </w:pPr>
      <w:r w:rsidRPr="00B14C03">
        <w:rPr>
          <w:sz w:val="28"/>
          <w:szCs w:val="28"/>
          <w:lang w:eastAsia="de-DE"/>
        </w:rPr>
        <w:t>JA, wir nehmen weiterhin</w:t>
      </w:r>
      <w:r w:rsidR="00291E97" w:rsidRPr="00B14C03">
        <w:rPr>
          <w:sz w:val="28"/>
          <w:szCs w:val="28"/>
          <w:lang w:eastAsia="de-DE"/>
        </w:rPr>
        <w:t xml:space="preserve"> Bargeld entgegen, EC-Kartenzahlung ist uns aber lieber.</w:t>
      </w:r>
    </w:p>
    <w:p w:rsidR="00291E97" w:rsidRDefault="00290186" w:rsidP="00291E97">
      <w:pPr>
        <w:pStyle w:val="berschrift1"/>
        <w:rPr>
          <w:lang w:eastAsia="de-DE"/>
        </w:rPr>
      </w:pPr>
      <w:r>
        <w:rPr>
          <w:lang w:eastAsia="de-DE"/>
        </w:rPr>
        <w:t xml:space="preserve">Privatperson: </w:t>
      </w:r>
      <w:r w:rsidR="00291E97">
        <w:rPr>
          <w:lang w:eastAsia="de-DE"/>
        </w:rPr>
        <w:t>Kann ich auch „auf Rechnung/Lieferschein“ bei euch Dinge kaufen/reparieren lassen? Früher ging das aber.</w:t>
      </w:r>
    </w:p>
    <w:p w:rsidR="00291E97" w:rsidRPr="00B14C03" w:rsidRDefault="00290186" w:rsidP="00291E97">
      <w:pPr>
        <w:rPr>
          <w:sz w:val="28"/>
          <w:szCs w:val="28"/>
          <w:lang w:eastAsia="de-DE"/>
        </w:rPr>
      </w:pPr>
      <w:r w:rsidRPr="00B14C03">
        <w:rPr>
          <w:sz w:val="28"/>
          <w:szCs w:val="28"/>
          <w:lang w:eastAsia="de-DE"/>
        </w:rPr>
        <w:t xml:space="preserve">„Zahlung bei Lieferung/Abholung“ wurde schon </w:t>
      </w:r>
      <w:r w:rsidR="008C07AA">
        <w:rPr>
          <w:sz w:val="28"/>
          <w:szCs w:val="28"/>
          <w:lang w:eastAsia="de-DE"/>
        </w:rPr>
        <w:t>vor Jahren durch die KFZ-Werkstä</w:t>
      </w:r>
      <w:r w:rsidRPr="00B14C03">
        <w:rPr>
          <w:sz w:val="28"/>
          <w:szCs w:val="28"/>
          <w:lang w:eastAsia="de-DE"/>
        </w:rPr>
        <w:t>tten eingeführt. Wir schließen uns dieser Regelung nun an.</w:t>
      </w:r>
    </w:p>
    <w:p w:rsidR="00291E97" w:rsidRDefault="00291E97" w:rsidP="00291E97">
      <w:pPr>
        <w:pStyle w:val="berschrift1"/>
        <w:rPr>
          <w:lang w:eastAsia="de-DE"/>
        </w:rPr>
      </w:pPr>
      <w:r>
        <w:rPr>
          <w:lang w:eastAsia="de-DE"/>
        </w:rPr>
        <w:t>Warum muss ich den Prüf/Reparaturauftrag selber ausfüllen?</w:t>
      </w:r>
    </w:p>
    <w:p w:rsidR="00291E97" w:rsidRPr="00B14C03" w:rsidRDefault="00291E97" w:rsidP="00291E97">
      <w:pPr>
        <w:rPr>
          <w:sz w:val="28"/>
          <w:szCs w:val="28"/>
          <w:lang w:eastAsia="de-DE"/>
        </w:rPr>
      </w:pPr>
      <w:r w:rsidRPr="00B14C03">
        <w:rPr>
          <w:sz w:val="28"/>
          <w:szCs w:val="28"/>
          <w:lang w:eastAsia="de-DE"/>
        </w:rPr>
        <w:t>Laut Infektionsschutzgesetz sind wir verpflichtet, unsere Kontakte aufzuzeichnen.</w:t>
      </w:r>
      <w:r w:rsidR="00290186" w:rsidRPr="00B14C03">
        <w:rPr>
          <w:sz w:val="28"/>
          <w:szCs w:val="28"/>
          <w:lang w:eastAsia="de-DE"/>
        </w:rPr>
        <w:t xml:space="preserve"> </w:t>
      </w:r>
      <w:r w:rsidRPr="00B14C03">
        <w:rPr>
          <w:sz w:val="28"/>
          <w:szCs w:val="28"/>
          <w:lang w:eastAsia="de-DE"/>
        </w:rPr>
        <w:t>Wenn Sie Ihren Namen und Ihre Adresse selber aufschreiben, schließen wir Fehler der Schreibweise durch uns aus.</w:t>
      </w:r>
    </w:p>
    <w:p w:rsidR="00291E97" w:rsidRDefault="00290186" w:rsidP="00291E97">
      <w:pPr>
        <w:pStyle w:val="berschrift1"/>
        <w:rPr>
          <w:lang w:eastAsia="de-DE"/>
        </w:rPr>
      </w:pPr>
      <w:r>
        <w:rPr>
          <w:lang w:eastAsia="de-DE"/>
        </w:rPr>
        <w:t>Kann ich weiterhin Kleinmaterial (Kugellager/Fittings, usw.) bei euch kaufen?</w:t>
      </w:r>
    </w:p>
    <w:p w:rsidR="00290186" w:rsidRPr="00B14C03" w:rsidRDefault="00290186" w:rsidP="00290186">
      <w:pPr>
        <w:rPr>
          <w:sz w:val="28"/>
          <w:szCs w:val="28"/>
          <w:lang w:eastAsia="de-DE"/>
        </w:rPr>
      </w:pPr>
      <w:r w:rsidRPr="00B14C03">
        <w:rPr>
          <w:sz w:val="28"/>
          <w:szCs w:val="28"/>
          <w:lang w:eastAsia="de-DE"/>
        </w:rPr>
        <w:t>Alles, was wir auf Lager</w:t>
      </w:r>
      <w:r w:rsidR="008C07AA">
        <w:rPr>
          <w:sz w:val="28"/>
          <w:szCs w:val="28"/>
          <w:lang w:eastAsia="de-DE"/>
        </w:rPr>
        <w:t xml:space="preserve"> </w:t>
      </w:r>
      <w:r w:rsidRPr="00B14C03">
        <w:rPr>
          <w:sz w:val="28"/>
          <w:szCs w:val="28"/>
          <w:lang w:eastAsia="de-DE"/>
        </w:rPr>
        <w:t>haben, können Sie zwischen 8:00 und 12:00 Uhr von Montag bis Freitag bei uns gegen Bar/EC-Zahlung erwerben.</w:t>
      </w:r>
    </w:p>
    <w:p w:rsidR="00290186" w:rsidRDefault="00290186" w:rsidP="00290186">
      <w:pPr>
        <w:pStyle w:val="berschrift1"/>
        <w:rPr>
          <w:lang w:eastAsia="de-DE"/>
        </w:rPr>
      </w:pPr>
      <w:r>
        <w:rPr>
          <w:lang w:eastAsia="de-DE"/>
        </w:rPr>
        <w:t>Wenn ich eine Maske trage, kann ich dann doch reinkommen?</w:t>
      </w:r>
    </w:p>
    <w:p w:rsidR="00290186" w:rsidRPr="00B14C03" w:rsidRDefault="00290186" w:rsidP="00290186">
      <w:pPr>
        <w:rPr>
          <w:sz w:val="28"/>
          <w:szCs w:val="28"/>
          <w:lang w:eastAsia="de-DE"/>
        </w:rPr>
      </w:pPr>
      <w:r w:rsidRPr="00B14C03">
        <w:rPr>
          <w:sz w:val="28"/>
          <w:szCs w:val="28"/>
          <w:lang w:eastAsia="de-DE"/>
        </w:rPr>
        <w:t>NEIN, da machen wir keine Ausnahmen!</w:t>
      </w:r>
    </w:p>
    <w:p w:rsidR="00290186" w:rsidRDefault="00290186" w:rsidP="00290186">
      <w:pPr>
        <w:pStyle w:val="berschrift1"/>
        <w:rPr>
          <w:lang w:eastAsia="de-DE"/>
        </w:rPr>
      </w:pPr>
      <w:r>
        <w:rPr>
          <w:lang w:eastAsia="de-DE"/>
        </w:rPr>
        <w:t>Könnt Ihr mir Kleinteile bestellen, die Ihr regulär nicht auf Lager habt?</w:t>
      </w:r>
    </w:p>
    <w:p w:rsidR="00290186" w:rsidRPr="00B14C03" w:rsidRDefault="00290186" w:rsidP="00290186">
      <w:pPr>
        <w:rPr>
          <w:sz w:val="28"/>
          <w:szCs w:val="28"/>
          <w:lang w:eastAsia="de-DE"/>
        </w:rPr>
      </w:pPr>
      <w:r w:rsidRPr="00B14C03">
        <w:rPr>
          <w:sz w:val="28"/>
          <w:szCs w:val="28"/>
          <w:lang w:eastAsia="de-DE"/>
        </w:rPr>
        <w:t>Ungern, da durch die aktuelle Corona-Pandemie die Lieferwege gestört sind. Der Zeitaufwand ist einfach zu hoch.</w:t>
      </w:r>
    </w:p>
    <w:p w:rsidR="00291E97" w:rsidRDefault="00290186" w:rsidP="00501EEB">
      <w:pPr>
        <w:pStyle w:val="berschrift1"/>
        <w:rPr>
          <w:lang w:eastAsia="de-DE"/>
        </w:rPr>
      </w:pPr>
      <w:r>
        <w:rPr>
          <w:lang w:eastAsia="de-DE"/>
        </w:rPr>
        <w:t>Meine Poolpumpe/Heizungspumpe/</w:t>
      </w:r>
      <w:r w:rsidR="00501EEB">
        <w:rPr>
          <w:lang w:eastAsia="de-DE"/>
        </w:rPr>
        <w:t xml:space="preserve"> </w:t>
      </w:r>
      <w:r>
        <w:rPr>
          <w:lang w:eastAsia="de-DE"/>
        </w:rPr>
        <w:t>Küchengerät/Staubsauger</w:t>
      </w:r>
      <w:r w:rsidR="00501EEB">
        <w:rPr>
          <w:lang w:eastAsia="de-DE"/>
        </w:rPr>
        <w:t>/usw.</w:t>
      </w:r>
      <w:r>
        <w:rPr>
          <w:lang w:eastAsia="de-DE"/>
        </w:rPr>
        <w:t xml:space="preserve"> ist defekt. Repariert Ihr diese?</w:t>
      </w:r>
    </w:p>
    <w:p w:rsidR="00290186" w:rsidRPr="00B14C03" w:rsidRDefault="00290186" w:rsidP="00290186">
      <w:pPr>
        <w:rPr>
          <w:sz w:val="28"/>
          <w:szCs w:val="28"/>
          <w:lang w:eastAsia="de-DE"/>
        </w:rPr>
      </w:pPr>
      <w:r w:rsidRPr="00B14C03">
        <w:rPr>
          <w:sz w:val="28"/>
          <w:szCs w:val="28"/>
          <w:lang w:eastAsia="de-DE"/>
        </w:rPr>
        <w:t xml:space="preserve">NEIN. </w:t>
      </w:r>
      <w:r w:rsidR="00501EEB" w:rsidRPr="00B14C03">
        <w:rPr>
          <w:sz w:val="28"/>
          <w:szCs w:val="28"/>
          <w:lang w:eastAsia="de-DE"/>
        </w:rPr>
        <w:t>Poolpumpen/Heizungspumpen/Küchengeräte/Staubsauger werden von uns nicht mehr repariert. Häufig lohnte sich die Reparatur in den letzten Jahren schon nicht mehr, aktuell sind kaum Ersatzteile zu beschaffen. Wenden Sie sich bitte an Ihren ursprünglichen Lieferanten.</w:t>
      </w:r>
    </w:p>
    <w:p w:rsidR="00820FE4" w:rsidRDefault="00820FE4" w:rsidP="00820FE4">
      <w:pPr>
        <w:pStyle w:val="berschrift1"/>
        <w:rPr>
          <w:lang w:eastAsia="de-DE"/>
        </w:rPr>
      </w:pPr>
      <w:r>
        <w:rPr>
          <w:lang w:eastAsia="de-DE"/>
        </w:rPr>
        <w:lastRenderedPageBreak/>
        <w:t>Repariert Ihr mir meinen Industriestaubsauger?</w:t>
      </w:r>
    </w:p>
    <w:p w:rsidR="00820FE4" w:rsidRPr="00B14C03" w:rsidRDefault="00820FE4" w:rsidP="00820FE4">
      <w:pPr>
        <w:rPr>
          <w:sz w:val="28"/>
          <w:szCs w:val="28"/>
          <w:lang w:eastAsia="de-DE"/>
        </w:rPr>
      </w:pPr>
      <w:r w:rsidRPr="00B14C03">
        <w:rPr>
          <w:sz w:val="28"/>
          <w:szCs w:val="28"/>
          <w:lang w:eastAsia="de-DE"/>
        </w:rPr>
        <w:t>NEIN, bei Industriestaubsaugern, wie auch bei Kleinsaugern, ist das Infektionsrisiko zu hoch.</w:t>
      </w:r>
    </w:p>
    <w:p w:rsidR="00820FE4" w:rsidRDefault="00820FE4" w:rsidP="00820FE4">
      <w:pPr>
        <w:pStyle w:val="berschrift1"/>
        <w:rPr>
          <w:lang w:eastAsia="de-DE"/>
        </w:rPr>
      </w:pPr>
      <w:r>
        <w:rPr>
          <w:lang w:eastAsia="de-DE"/>
        </w:rPr>
        <w:t>Repariert Ihr mir mein Heizungsgebläse/Abluftgebläse?</w:t>
      </w:r>
    </w:p>
    <w:p w:rsidR="00820FE4" w:rsidRPr="00B14C03" w:rsidRDefault="00820FE4" w:rsidP="00820FE4">
      <w:pPr>
        <w:rPr>
          <w:sz w:val="28"/>
          <w:szCs w:val="28"/>
          <w:lang w:eastAsia="de-DE"/>
        </w:rPr>
      </w:pPr>
      <w:r w:rsidRPr="00B14C03">
        <w:rPr>
          <w:sz w:val="28"/>
          <w:szCs w:val="28"/>
          <w:lang w:eastAsia="de-DE"/>
        </w:rPr>
        <w:t>NEIN, Heizungsgebläse sind entweder so gebaut, dass eine Reparatur nicht möglich ist, oder enthalten Asbest.</w:t>
      </w:r>
    </w:p>
    <w:p w:rsidR="00820FE4" w:rsidRDefault="00820FE4" w:rsidP="00820FE4">
      <w:pPr>
        <w:pStyle w:val="berschrift1"/>
        <w:rPr>
          <w:lang w:eastAsia="de-DE"/>
        </w:rPr>
      </w:pPr>
      <w:r>
        <w:rPr>
          <w:lang w:eastAsia="de-DE"/>
        </w:rPr>
        <w:t>Repariert ihr mir meinen Hochdruckreiniger, z.B. Kärcher, das ist doch eine deutsche Marke?</w:t>
      </w:r>
    </w:p>
    <w:p w:rsidR="00820FE4" w:rsidRPr="00B14C03" w:rsidRDefault="00B14C03" w:rsidP="00CA6288">
      <w:pPr>
        <w:rPr>
          <w:sz w:val="28"/>
          <w:szCs w:val="28"/>
          <w:lang w:eastAsia="de-DE"/>
        </w:rPr>
      </w:pPr>
      <w:r w:rsidRPr="00B14C03">
        <w:rPr>
          <w:sz w:val="28"/>
          <w:szCs w:val="28"/>
          <w:lang w:eastAsia="de-DE"/>
        </w:rPr>
        <w:t xml:space="preserve">Wir reparieren </w:t>
      </w:r>
      <w:r w:rsidR="00820FE4" w:rsidRPr="00B14C03">
        <w:rPr>
          <w:sz w:val="28"/>
          <w:szCs w:val="28"/>
          <w:lang w:eastAsia="de-DE"/>
        </w:rPr>
        <w:t>Hochdruckreiniger von WILMS und KRÄNZLE und wenige industrielle KÄRCHER</w:t>
      </w:r>
      <w:r w:rsidRPr="00B14C03">
        <w:rPr>
          <w:sz w:val="28"/>
          <w:szCs w:val="28"/>
          <w:lang w:eastAsia="de-DE"/>
        </w:rPr>
        <w:t>-Modelle. Die Üblichen gelben KÄRCHER-Modelle sind Baumarktgeräte, dafür sind die Ersatzteile häufig teurer als ein neues Gerät.</w:t>
      </w:r>
    </w:p>
    <w:p w:rsidR="00CA6288" w:rsidRDefault="00B14C03" w:rsidP="00B14C03">
      <w:pPr>
        <w:pStyle w:val="berschrift1"/>
        <w:rPr>
          <w:lang w:eastAsia="de-DE"/>
        </w:rPr>
      </w:pPr>
      <w:r>
        <w:rPr>
          <w:lang w:eastAsia="de-DE"/>
        </w:rPr>
        <w:t xml:space="preserve">…. </w:t>
      </w:r>
    </w:p>
    <w:p w:rsidR="00B14C03" w:rsidRPr="00CA6288" w:rsidRDefault="00B14C03" w:rsidP="00CA6288">
      <w:pPr>
        <w:rPr>
          <w:sz w:val="28"/>
          <w:szCs w:val="28"/>
          <w:lang w:eastAsia="de-DE"/>
        </w:rPr>
      </w:pPr>
      <w:r w:rsidRPr="00CA6288">
        <w:rPr>
          <w:sz w:val="28"/>
          <w:szCs w:val="28"/>
          <w:lang w:eastAsia="de-DE"/>
        </w:rPr>
        <w:t>(</w:t>
      </w:r>
      <w:r w:rsidR="00CA6288" w:rsidRPr="00CA6288">
        <w:rPr>
          <w:sz w:val="28"/>
          <w:szCs w:val="28"/>
          <w:lang w:eastAsia="de-DE"/>
        </w:rPr>
        <w:t xml:space="preserve">die </w:t>
      </w:r>
      <w:r w:rsidRPr="00CA6288">
        <w:rPr>
          <w:sz w:val="28"/>
          <w:szCs w:val="28"/>
          <w:lang w:eastAsia="de-DE"/>
        </w:rPr>
        <w:t>Liste wird bei Gelegenheit erweitert).</w:t>
      </w:r>
    </w:p>
    <w:p w:rsidR="00CA6288" w:rsidRDefault="00CA6288" w:rsidP="00B57533">
      <w:pPr>
        <w:spacing w:before="100" w:beforeAutospacing="1" w:after="100" w:afterAutospacing="1" w:line="240" w:lineRule="auto"/>
        <w:rPr>
          <w:rFonts w:eastAsia="Times New Roman" w:cs="Arial"/>
          <w:sz w:val="28"/>
          <w:szCs w:val="28"/>
          <w:lang w:eastAsia="de-DE"/>
        </w:rPr>
      </w:pPr>
    </w:p>
    <w:p w:rsidR="0016522F" w:rsidRPr="00485065" w:rsidRDefault="0016522F" w:rsidP="0016522F">
      <w:pPr>
        <w:spacing w:before="100" w:beforeAutospacing="1" w:after="100" w:afterAutospacing="1" w:line="240" w:lineRule="auto"/>
        <w:rPr>
          <w:rFonts w:eastAsia="Times New Roman" w:cs="Arial"/>
          <w:sz w:val="28"/>
          <w:szCs w:val="28"/>
          <w:lang w:eastAsia="de-DE"/>
        </w:rPr>
      </w:pPr>
      <w:r w:rsidRPr="00485065">
        <w:rPr>
          <w:rFonts w:eastAsia="Times New Roman" w:cs="Arial"/>
          <w:sz w:val="28"/>
          <w:szCs w:val="28"/>
          <w:lang w:eastAsia="de-DE"/>
        </w:rPr>
        <w:t>Wir</w:t>
      </w:r>
      <w:r w:rsidRPr="00B57533">
        <w:rPr>
          <w:rFonts w:eastAsia="Times New Roman" w:cs="Arial"/>
          <w:sz w:val="28"/>
          <w:szCs w:val="28"/>
          <w:lang w:eastAsia="de-DE"/>
        </w:rPr>
        <w:t xml:space="preserve"> bitten um Verständnis für diese Maßnahmen. </w:t>
      </w:r>
    </w:p>
    <w:p w:rsidR="0016522F" w:rsidRDefault="0016522F" w:rsidP="0016522F">
      <w:pPr>
        <w:spacing w:before="100" w:beforeAutospacing="1" w:after="100" w:afterAutospacing="1" w:line="240" w:lineRule="auto"/>
        <w:rPr>
          <w:rFonts w:cs="Arial"/>
          <w:sz w:val="28"/>
          <w:szCs w:val="28"/>
        </w:rPr>
      </w:pPr>
      <w:r w:rsidRPr="00485065">
        <w:rPr>
          <w:rFonts w:cs="Arial"/>
          <w:sz w:val="28"/>
          <w:szCs w:val="28"/>
        </w:rPr>
        <w:t xml:space="preserve">Neben dem Schutz </w:t>
      </w:r>
      <w:r>
        <w:rPr>
          <w:rFonts w:cs="Arial"/>
          <w:sz w:val="28"/>
          <w:szCs w:val="28"/>
        </w:rPr>
        <w:t xml:space="preserve">unserer </w:t>
      </w:r>
      <w:r w:rsidRPr="00485065">
        <w:rPr>
          <w:rFonts w:cs="Arial"/>
          <w:sz w:val="28"/>
          <w:szCs w:val="28"/>
        </w:rPr>
        <w:t xml:space="preserve">Kunden </w:t>
      </w:r>
      <w:r>
        <w:rPr>
          <w:rFonts w:cs="Arial"/>
          <w:sz w:val="28"/>
          <w:szCs w:val="28"/>
        </w:rPr>
        <w:t>und Mitarbeiter vor einer Ansteckung mit den neuen Varianten des</w:t>
      </w:r>
      <w:r w:rsidRPr="00485065">
        <w:rPr>
          <w:rFonts w:cs="Arial"/>
          <w:sz w:val="28"/>
          <w:szCs w:val="28"/>
        </w:rPr>
        <w:t xml:space="preserve"> Corona-Virus steht die Gewährleistung der </w:t>
      </w:r>
      <w:r>
        <w:rPr>
          <w:rFonts w:cs="Arial"/>
          <w:sz w:val="28"/>
          <w:szCs w:val="28"/>
        </w:rPr>
        <w:t>I</w:t>
      </w:r>
      <w:r w:rsidRPr="00485065">
        <w:rPr>
          <w:rFonts w:cs="Arial"/>
          <w:sz w:val="28"/>
          <w:szCs w:val="28"/>
        </w:rPr>
        <w:t xml:space="preserve">nstandsetzungsfähigkeit für Infrastruktur am Niederrhein im Vordergrund. </w:t>
      </w:r>
    </w:p>
    <w:p w:rsidR="0016522F" w:rsidRPr="00485065" w:rsidRDefault="0016522F" w:rsidP="0016522F">
      <w:pPr>
        <w:rPr>
          <w:rFonts w:cs="Arial"/>
          <w:sz w:val="28"/>
          <w:szCs w:val="28"/>
        </w:rPr>
      </w:pPr>
      <w:r w:rsidRPr="00485065">
        <w:rPr>
          <w:rFonts w:cs="Arial"/>
          <w:sz w:val="28"/>
          <w:szCs w:val="28"/>
        </w:rPr>
        <w:t>Wir halten Sie auf dem Laufenden über unsere Homepage und unseren Facebook-Kanal.</w:t>
      </w:r>
    </w:p>
    <w:p w:rsidR="0016522F" w:rsidRDefault="0016522F" w:rsidP="0016522F">
      <w:pPr>
        <w:rPr>
          <w:rFonts w:cs="Arial"/>
          <w:bCs/>
          <w:sz w:val="28"/>
          <w:szCs w:val="28"/>
        </w:rPr>
      </w:pPr>
    </w:p>
    <w:p w:rsidR="0016522F" w:rsidRDefault="0016522F" w:rsidP="0016522F">
      <w:pPr>
        <w:rPr>
          <w:rFonts w:cs="Arial"/>
          <w:bCs/>
          <w:sz w:val="28"/>
          <w:szCs w:val="28"/>
        </w:rPr>
      </w:pPr>
      <w:r>
        <w:rPr>
          <w:rFonts w:cs="Arial"/>
          <w:bCs/>
          <w:sz w:val="28"/>
          <w:szCs w:val="28"/>
        </w:rPr>
        <w:t xml:space="preserve">Goch, den 10.06.2022, </w:t>
      </w:r>
    </w:p>
    <w:p w:rsidR="0016522F" w:rsidRDefault="0016522F" w:rsidP="0016522F">
      <w:pPr>
        <w:rPr>
          <w:rFonts w:cs="Arial"/>
          <w:bCs/>
          <w:sz w:val="28"/>
          <w:szCs w:val="28"/>
        </w:rPr>
      </w:pPr>
    </w:p>
    <w:p w:rsidR="0016522F" w:rsidRPr="00485065" w:rsidRDefault="0016522F" w:rsidP="0016522F">
      <w:pPr>
        <w:rPr>
          <w:rFonts w:cs="Arial"/>
          <w:bCs/>
          <w:sz w:val="28"/>
          <w:szCs w:val="28"/>
        </w:rPr>
      </w:pPr>
      <w:r w:rsidRPr="00485065">
        <w:rPr>
          <w:rFonts w:cs="Arial"/>
          <w:bCs/>
          <w:sz w:val="28"/>
          <w:szCs w:val="28"/>
        </w:rPr>
        <w:t>Stephan Douteil</w:t>
      </w:r>
      <w:r>
        <w:rPr>
          <w:rFonts w:cs="Arial"/>
          <w:bCs/>
          <w:sz w:val="28"/>
          <w:szCs w:val="28"/>
        </w:rPr>
        <w:t xml:space="preserve">, </w:t>
      </w:r>
      <w:r w:rsidRPr="00485065">
        <w:rPr>
          <w:rFonts w:cs="Arial"/>
          <w:bCs/>
          <w:sz w:val="28"/>
          <w:szCs w:val="28"/>
        </w:rPr>
        <w:t>Dipl.-Ing. (FH) Elektrotechnik</w:t>
      </w:r>
    </w:p>
    <w:p w:rsidR="00002EAB" w:rsidRPr="00485065" w:rsidRDefault="00002EAB" w:rsidP="0016522F">
      <w:pPr>
        <w:spacing w:before="100" w:beforeAutospacing="1" w:after="100" w:afterAutospacing="1" w:line="240" w:lineRule="auto"/>
        <w:rPr>
          <w:rFonts w:cs="Arial"/>
          <w:bCs/>
          <w:sz w:val="28"/>
          <w:szCs w:val="28"/>
        </w:rPr>
      </w:pPr>
      <w:bookmarkStart w:id="0" w:name="_GoBack"/>
      <w:bookmarkEnd w:id="0"/>
    </w:p>
    <w:sectPr w:rsidR="00002EAB" w:rsidRPr="0048506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52" w:rsidRDefault="005E3852" w:rsidP="000C2EB2">
      <w:pPr>
        <w:spacing w:after="0" w:line="240" w:lineRule="auto"/>
      </w:pPr>
      <w:r>
        <w:separator/>
      </w:r>
    </w:p>
  </w:endnote>
  <w:endnote w:type="continuationSeparator" w:id="0">
    <w:p w:rsidR="005E3852" w:rsidRDefault="005E3852" w:rsidP="000C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162217"/>
      <w:docPartObj>
        <w:docPartGallery w:val="Page Numbers (Bottom of Page)"/>
        <w:docPartUnique/>
      </w:docPartObj>
    </w:sdtPr>
    <w:sdtEndPr/>
    <w:sdtContent>
      <w:sdt>
        <w:sdtPr>
          <w:id w:val="1728636285"/>
          <w:docPartObj>
            <w:docPartGallery w:val="Page Numbers (Top of Page)"/>
            <w:docPartUnique/>
          </w:docPartObj>
        </w:sdtPr>
        <w:sdtEndPr/>
        <w:sdtContent>
          <w:p w:rsidR="00F670A2" w:rsidRDefault="00133C36">
            <w:pPr>
              <w:pStyle w:val="Fuzeile"/>
              <w:jc w:val="center"/>
            </w:pPr>
            <w:r>
              <w:rPr>
                <w:noProof/>
                <w:lang w:eastAsia="de-DE"/>
              </w:rPr>
              <w:drawing>
                <wp:anchor distT="0" distB="0" distL="114300" distR="114300" simplePos="0" relativeHeight="251660288" behindDoc="1" locked="0" layoutInCell="1" allowOverlap="1" wp14:anchorId="0398B76C" wp14:editId="14C15C70">
                  <wp:simplePos x="0" y="0"/>
                  <wp:positionH relativeFrom="column">
                    <wp:posOffset>-46990</wp:posOffset>
                  </wp:positionH>
                  <wp:positionV relativeFrom="paragraph">
                    <wp:posOffset>3810</wp:posOffset>
                  </wp:positionV>
                  <wp:extent cx="1886400" cy="4572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400" cy="457200"/>
                          </a:xfrm>
                          <a:prstGeom prst="rect">
                            <a:avLst/>
                          </a:prstGeom>
                        </pic:spPr>
                      </pic:pic>
                    </a:graphicData>
                  </a:graphic>
                  <wp14:sizeRelH relativeFrom="margin">
                    <wp14:pctWidth>0</wp14:pctWidth>
                  </wp14:sizeRelH>
                  <wp14:sizeRelV relativeFrom="margin">
                    <wp14:pctHeight>0</wp14:pctHeight>
                  </wp14:sizeRelV>
                </wp:anchor>
              </w:drawing>
            </w:r>
            <w:r w:rsidRPr="00133C36">
              <w:rPr>
                <w:b/>
                <w:bCs/>
                <w:noProof/>
                <w:sz w:val="24"/>
                <w:szCs w:val="24"/>
                <w:lang w:eastAsia="de-DE"/>
              </w:rPr>
              <w:drawing>
                <wp:anchor distT="0" distB="0" distL="114300" distR="114300" simplePos="0" relativeHeight="251658240" behindDoc="1" locked="0" layoutInCell="1" allowOverlap="1" wp14:anchorId="590402FD" wp14:editId="09F376A2">
                  <wp:simplePos x="0" y="0"/>
                  <wp:positionH relativeFrom="margin">
                    <wp:posOffset>3550920</wp:posOffset>
                  </wp:positionH>
                  <wp:positionV relativeFrom="paragraph">
                    <wp:posOffset>41910</wp:posOffset>
                  </wp:positionV>
                  <wp:extent cx="1558800" cy="374400"/>
                  <wp:effectExtent l="0" t="0" r="3810" b="6985"/>
                  <wp:wrapNone/>
                  <wp:docPr id="21" name="Grafik 21" descr="C:\Users\sdou-laptop02\Douteil-Cloud2\Douteil Werbung und Info\Logos (Douteil - Fachverbdand - QR-Code)\Logo Antriebstechnik\Fachb_ATT_Logo_3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dou-laptop02\Douteil-Cloud2\Douteil Werbung und Info\Logos (Douteil - Fachverbdand - QR-Code)\Logo Antriebstechnik\Fachb_ATT_Logo_3D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88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C36">
              <w:rPr>
                <w:noProof/>
                <w:lang w:eastAsia="de-DE"/>
              </w:rPr>
              <w:drawing>
                <wp:anchor distT="0" distB="0" distL="114300" distR="114300" simplePos="0" relativeHeight="251659264" behindDoc="1" locked="0" layoutInCell="1" allowOverlap="1" wp14:anchorId="5C1AECB5" wp14:editId="0FF7BD04">
                  <wp:simplePos x="0" y="0"/>
                  <wp:positionH relativeFrom="column">
                    <wp:posOffset>5261610</wp:posOffset>
                  </wp:positionH>
                  <wp:positionV relativeFrom="paragraph">
                    <wp:posOffset>44450</wp:posOffset>
                  </wp:positionV>
                  <wp:extent cx="921600" cy="327600"/>
                  <wp:effectExtent l="0" t="0" r="0" b="0"/>
                  <wp:wrapNone/>
                  <wp:docPr id="22" name="Grafik 22" descr="C:\Users\sdou-laptop02\Douteil-Cloud2\Douteil Werbung und Info\Logos (Douteil - Fachverbdand - QR-Code)\Logo Echeck\E-C Fachbetrieb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dou-laptop02\Douteil-Cloud2\Douteil Werbung und Info\Logos (Douteil - Fachverbdand - QR-Code)\Logo Echeck\E-C Fachbetrieb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1600" cy="3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0A2">
              <w:t xml:space="preserve">Seite </w:t>
            </w:r>
            <w:r w:rsidR="00F670A2">
              <w:rPr>
                <w:b/>
                <w:bCs/>
                <w:sz w:val="24"/>
                <w:szCs w:val="24"/>
              </w:rPr>
              <w:fldChar w:fldCharType="begin"/>
            </w:r>
            <w:r w:rsidR="00F670A2">
              <w:rPr>
                <w:b/>
                <w:bCs/>
              </w:rPr>
              <w:instrText>PAGE</w:instrText>
            </w:r>
            <w:r w:rsidR="00F670A2">
              <w:rPr>
                <w:b/>
                <w:bCs/>
                <w:sz w:val="24"/>
                <w:szCs w:val="24"/>
              </w:rPr>
              <w:fldChar w:fldCharType="separate"/>
            </w:r>
            <w:r w:rsidR="0016522F">
              <w:rPr>
                <w:b/>
                <w:bCs/>
                <w:noProof/>
              </w:rPr>
              <w:t>2</w:t>
            </w:r>
            <w:r w:rsidR="00F670A2">
              <w:rPr>
                <w:b/>
                <w:bCs/>
                <w:sz w:val="24"/>
                <w:szCs w:val="24"/>
              </w:rPr>
              <w:fldChar w:fldCharType="end"/>
            </w:r>
            <w:r w:rsidR="00F670A2">
              <w:t xml:space="preserve"> von </w:t>
            </w:r>
            <w:r w:rsidR="00F670A2">
              <w:rPr>
                <w:b/>
                <w:bCs/>
                <w:sz w:val="24"/>
                <w:szCs w:val="24"/>
              </w:rPr>
              <w:fldChar w:fldCharType="begin"/>
            </w:r>
            <w:r w:rsidR="00F670A2">
              <w:rPr>
                <w:b/>
                <w:bCs/>
              </w:rPr>
              <w:instrText>NUMPAGES</w:instrText>
            </w:r>
            <w:r w:rsidR="00F670A2">
              <w:rPr>
                <w:b/>
                <w:bCs/>
                <w:sz w:val="24"/>
                <w:szCs w:val="24"/>
              </w:rPr>
              <w:fldChar w:fldCharType="separate"/>
            </w:r>
            <w:r w:rsidR="0016522F">
              <w:rPr>
                <w:b/>
                <w:bCs/>
                <w:noProof/>
              </w:rPr>
              <w:t>3</w:t>
            </w:r>
            <w:r w:rsidR="00F670A2">
              <w:rPr>
                <w:b/>
                <w:bCs/>
                <w:sz w:val="24"/>
                <w:szCs w:val="24"/>
              </w:rPr>
              <w:fldChar w:fldCharType="end"/>
            </w:r>
            <w:r w:rsidRPr="00133C3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dtContent>
      </w:sdt>
    </w:sdtContent>
  </w:sdt>
  <w:p w:rsidR="00F670A2" w:rsidRDefault="00F670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52" w:rsidRDefault="005E3852" w:rsidP="000C2EB2">
      <w:pPr>
        <w:spacing w:after="0" w:line="240" w:lineRule="auto"/>
      </w:pPr>
      <w:r>
        <w:separator/>
      </w:r>
    </w:p>
  </w:footnote>
  <w:footnote w:type="continuationSeparator" w:id="0">
    <w:p w:rsidR="005E3852" w:rsidRDefault="005E3852" w:rsidP="000C2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A2" w:rsidRDefault="00F670A2">
    <w:pPr>
      <w:pStyle w:val="Kopfzeile"/>
    </w:pPr>
    <w:r>
      <w:rPr>
        <w:noProof/>
        <w:lang w:eastAsia="de-DE"/>
      </w:rPr>
      <w:drawing>
        <wp:inline distT="0" distB="0" distL="0" distR="0">
          <wp:extent cx="5760720" cy="806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wurf Logo mit QR-Code.bmp"/>
                  <pic:cNvPicPr/>
                </pic:nvPicPr>
                <pic:blipFill>
                  <a:blip r:embed="rId1">
                    <a:extLst>
                      <a:ext uri="{28A0092B-C50C-407E-A947-70E740481C1C}">
                        <a14:useLocalDpi xmlns:a14="http://schemas.microsoft.com/office/drawing/2010/main" val="0"/>
                      </a:ext>
                    </a:extLst>
                  </a:blip>
                  <a:stretch>
                    <a:fillRect/>
                  </a:stretch>
                </pic:blipFill>
                <pic:spPr>
                  <a:xfrm>
                    <a:off x="0" y="0"/>
                    <a:ext cx="5760720" cy="806450"/>
                  </a:xfrm>
                  <a:prstGeom prst="rect">
                    <a:avLst/>
                  </a:prstGeom>
                </pic:spPr>
              </pic:pic>
            </a:graphicData>
          </a:graphic>
        </wp:inline>
      </w:drawing>
    </w:r>
  </w:p>
  <w:p w:rsidR="00F670A2" w:rsidRDefault="00404DEE" w:rsidP="00404DEE">
    <w:pPr>
      <w:pStyle w:val="Kopfzeile"/>
      <w:jc w:val="center"/>
      <w:rPr>
        <w:sz w:val="14"/>
        <w:szCs w:val="14"/>
      </w:rPr>
    </w:pPr>
    <w:r w:rsidRPr="00404DEE">
      <w:rPr>
        <w:sz w:val="14"/>
        <w:szCs w:val="14"/>
      </w:rPr>
      <w:t xml:space="preserve">Dipl.-Ing. (FH) Stephan Douteil, Siemensstraße 49, 47574 Goch </w:t>
    </w:r>
    <w:r w:rsidR="00FD1641">
      <w:rPr>
        <w:sz w:val="14"/>
        <w:szCs w:val="14"/>
      </w:rPr>
      <w:t xml:space="preserve">   </w:t>
    </w:r>
    <w:r w:rsidRPr="00404DEE">
      <w:rPr>
        <w:sz w:val="14"/>
        <w:szCs w:val="14"/>
      </w:rPr>
      <w:t xml:space="preserve"> </w:t>
    </w:r>
    <w:hyperlink r:id="rId2" w:history="1">
      <w:r w:rsidRPr="00404DEE">
        <w:rPr>
          <w:rStyle w:val="Hyperlink"/>
          <w:sz w:val="14"/>
          <w:szCs w:val="14"/>
        </w:rPr>
        <w:t>www.douteil-elektromaschinenbau.de</w:t>
      </w:r>
    </w:hyperlink>
    <w:r w:rsidR="00FD1641">
      <w:rPr>
        <w:sz w:val="14"/>
        <w:szCs w:val="14"/>
      </w:rPr>
      <w:t xml:space="preserve">     </w:t>
    </w:r>
    <w:r w:rsidRPr="00404DEE">
      <w:rPr>
        <w:sz w:val="14"/>
        <w:szCs w:val="14"/>
      </w:rPr>
      <w:t xml:space="preserve"> </w:t>
    </w:r>
    <w:hyperlink r:id="rId3" w:history="1">
      <w:r w:rsidR="00FD1641" w:rsidRPr="00767579">
        <w:rPr>
          <w:rStyle w:val="Hyperlink"/>
          <w:sz w:val="14"/>
          <w:szCs w:val="14"/>
        </w:rPr>
        <w:t>www.facebook.com/douteil</w:t>
      </w:r>
    </w:hyperlink>
  </w:p>
  <w:p w:rsidR="00FD1641" w:rsidRPr="00404DEE" w:rsidRDefault="00FD1641" w:rsidP="00404DEE">
    <w:pPr>
      <w:pStyle w:val="Kopfzeile"/>
      <w:jc w:val="center"/>
      <w:rPr>
        <w:sz w:val="14"/>
        <w:szCs w:val="14"/>
      </w:rPr>
    </w:pPr>
  </w:p>
  <w:p w:rsidR="00404DEE" w:rsidRPr="00404DEE" w:rsidRDefault="00404DEE">
    <w:pPr>
      <w:pStyle w:val="Kopfzeil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76D"/>
    <w:multiLevelType w:val="hybridMultilevel"/>
    <w:tmpl w:val="3C2E0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B5C01"/>
    <w:multiLevelType w:val="multilevel"/>
    <w:tmpl w:val="1E3C3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E84C1B"/>
    <w:multiLevelType w:val="multilevel"/>
    <w:tmpl w:val="7046BB0A"/>
    <w:lvl w:ilvl="0">
      <w:start w:val="1"/>
      <w:numFmt w:val="decimal"/>
      <w:pStyle w:val="berschrift1"/>
      <w:lvlText w:val="%1."/>
      <w:lvlJc w:val="left"/>
      <w:pPr>
        <w:ind w:left="720" w:hanging="360"/>
      </w:pPr>
    </w:lvl>
    <w:lvl w:ilvl="1">
      <w:start w:val="1"/>
      <w:numFmt w:val="decimal"/>
      <w:pStyle w:val="berschrift2"/>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 w15:restartNumberingAfterBreak="0">
    <w:nsid w:val="3D8F4882"/>
    <w:multiLevelType w:val="hybridMultilevel"/>
    <w:tmpl w:val="0AB4FE02"/>
    <w:lvl w:ilvl="0" w:tplc="EEE8DE20">
      <w:start w:val="1"/>
      <w:numFmt w:val="bullet"/>
      <w:lvlText w:val="-"/>
      <w:lvlJc w:val="left"/>
      <w:pPr>
        <w:ind w:left="720" w:hanging="360"/>
      </w:pPr>
      <w:rPr>
        <w:rFonts w:ascii="Arial-BoldMT" w:eastAsiaTheme="minorHAnsi" w:hAnsi="Arial-BoldMT"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8733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1C01E1"/>
    <w:multiLevelType w:val="multilevel"/>
    <w:tmpl w:val="840C48BE"/>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72C4193C"/>
    <w:multiLevelType w:val="hybridMultilevel"/>
    <w:tmpl w:val="77CEB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0663BC"/>
    <w:multiLevelType w:val="hybridMultilevel"/>
    <w:tmpl w:val="AEB833A6"/>
    <w:lvl w:ilvl="0" w:tplc="1508414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B2"/>
    <w:rsid w:val="00002EAB"/>
    <w:rsid w:val="00036E2D"/>
    <w:rsid w:val="000973D9"/>
    <w:rsid w:val="000B7AFF"/>
    <w:rsid w:val="000C2EB2"/>
    <w:rsid w:val="000D139E"/>
    <w:rsid w:val="00133C36"/>
    <w:rsid w:val="0013674C"/>
    <w:rsid w:val="00142A78"/>
    <w:rsid w:val="001577DD"/>
    <w:rsid w:val="00157E98"/>
    <w:rsid w:val="0016522F"/>
    <w:rsid w:val="00170126"/>
    <w:rsid w:val="00177C46"/>
    <w:rsid w:val="001832D8"/>
    <w:rsid w:val="001950CC"/>
    <w:rsid w:val="001A53C8"/>
    <w:rsid w:val="001A5D84"/>
    <w:rsid w:val="001B1B61"/>
    <w:rsid w:val="001C3034"/>
    <w:rsid w:val="001E42E5"/>
    <w:rsid w:val="00203259"/>
    <w:rsid w:val="00204B45"/>
    <w:rsid w:val="002137AD"/>
    <w:rsid w:val="002651E0"/>
    <w:rsid w:val="00272C22"/>
    <w:rsid w:val="00290186"/>
    <w:rsid w:val="00291E97"/>
    <w:rsid w:val="002E010E"/>
    <w:rsid w:val="002E39D1"/>
    <w:rsid w:val="00306E3F"/>
    <w:rsid w:val="00316DF8"/>
    <w:rsid w:val="003219CE"/>
    <w:rsid w:val="00322BD7"/>
    <w:rsid w:val="00343753"/>
    <w:rsid w:val="00377EE3"/>
    <w:rsid w:val="003E61EB"/>
    <w:rsid w:val="003F02F9"/>
    <w:rsid w:val="00404DEE"/>
    <w:rsid w:val="00455A42"/>
    <w:rsid w:val="00485065"/>
    <w:rsid w:val="00486232"/>
    <w:rsid w:val="004B3A40"/>
    <w:rsid w:val="004C64FC"/>
    <w:rsid w:val="004D215E"/>
    <w:rsid w:val="004E0366"/>
    <w:rsid w:val="004F220B"/>
    <w:rsid w:val="00501EEB"/>
    <w:rsid w:val="00502F62"/>
    <w:rsid w:val="00530E19"/>
    <w:rsid w:val="005D067A"/>
    <w:rsid w:val="005D3D16"/>
    <w:rsid w:val="005E3852"/>
    <w:rsid w:val="00603FF1"/>
    <w:rsid w:val="00606F2E"/>
    <w:rsid w:val="00624C9A"/>
    <w:rsid w:val="0067138E"/>
    <w:rsid w:val="00687C7F"/>
    <w:rsid w:val="006E3DED"/>
    <w:rsid w:val="007067CD"/>
    <w:rsid w:val="00714074"/>
    <w:rsid w:val="0074061E"/>
    <w:rsid w:val="00740E98"/>
    <w:rsid w:val="00745C4C"/>
    <w:rsid w:val="007E3A0F"/>
    <w:rsid w:val="008068B3"/>
    <w:rsid w:val="00820FE4"/>
    <w:rsid w:val="00866AD0"/>
    <w:rsid w:val="008948C1"/>
    <w:rsid w:val="008B3FC9"/>
    <w:rsid w:val="008B4F38"/>
    <w:rsid w:val="008C07AA"/>
    <w:rsid w:val="008C6DF0"/>
    <w:rsid w:val="008D2664"/>
    <w:rsid w:val="008D5DB1"/>
    <w:rsid w:val="00911489"/>
    <w:rsid w:val="00922035"/>
    <w:rsid w:val="00933A23"/>
    <w:rsid w:val="00944764"/>
    <w:rsid w:val="0095067E"/>
    <w:rsid w:val="009729B2"/>
    <w:rsid w:val="0099693D"/>
    <w:rsid w:val="009A08CD"/>
    <w:rsid w:val="009D6BBE"/>
    <w:rsid w:val="00A268DD"/>
    <w:rsid w:val="00A53206"/>
    <w:rsid w:val="00A65FC7"/>
    <w:rsid w:val="00A749FA"/>
    <w:rsid w:val="00A770B1"/>
    <w:rsid w:val="00A83C42"/>
    <w:rsid w:val="00AA1908"/>
    <w:rsid w:val="00AB6752"/>
    <w:rsid w:val="00AC17E8"/>
    <w:rsid w:val="00AE4118"/>
    <w:rsid w:val="00AF1F77"/>
    <w:rsid w:val="00B14C03"/>
    <w:rsid w:val="00B25533"/>
    <w:rsid w:val="00B27974"/>
    <w:rsid w:val="00B37889"/>
    <w:rsid w:val="00B57533"/>
    <w:rsid w:val="00B8503F"/>
    <w:rsid w:val="00B969D2"/>
    <w:rsid w:val="00BA20AF"/>
    <w:rsid w:val="00BD302B"/>
    <w:rsid w:val="00BD6B36"/>
    <w:rsid w:val="00BE17DD"/>
    <w:rsid w:val="00C13BCC"/>
    <w:rsid w:val="00C261A8"/>
    <w:rsid w:val="00C46545"/>
    <w:rsid w:val="00C5388A"/>
    <w:rsid w:val="00C633FB"/>
    <w:rsid w:val="00C87D62"/>
    <w:rsid w:val="00CA6288"/>
    <w:rsid w:val="00CE39F6"/>
    <w:rsid w:val="00D80688"/>
    <w:rsid w:val="00D87047"/>
    <w:rsid w:val="00DC666A"/>
    <w:rsid w:val="00DD43BA"/>
    <w:rsid w:val="00DD47F6"/>
    <w:rsid w:val="00E323BE"/>
    <w:rsid w:val="00E460F2"/>
    <w:rsid w:val="00E848A5"/>
    <w:rsid w:val="00EC405F"/>
    <w:rsid w:val="00ED5658"/>
    <w:rsid w:val="00F4792B"/>
    <w:rsid w:val="00F670A2"/>
    <w:rsid w:val="00F93893"/>
    <w:rsid w:val="00FB7778"/>
    <w:rsid w:val="00FC2EED"/>
    <w:rsid w:val="00FC7A28"/>
    <w:rsid w:val="00FD1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7B79E56-AD7D-4883-84DB-12D6E64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1A8"/>
  </w:style>
  <w:style w:type="paragraph" w:styleId="berschrift1">
    <w:name w:val="heading 1"/>
    <w:basedOn w:val="Standard"/>
    <w:next w:val="Standard"/>
    <w:link w:val="berschrift1Zchn"/>
    <w:autoRedefine/>
    <w:uiPriority w:val="9"/>
    <w:qFormat/>
    <w:rsid w:val="005D067A"/>
    <w:pPr>
      <w:keepNext/>
      <w:keepLines/>
      <w:numPr>
        <w:numId w:val="1"/>
      </w:numPr>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603FF1"/>
    <w:pPr>
      <w:keepNext/>
      <w:keepLines/>
      <w:numPr>
        <w:ilvl w:val="1"/>
        <w:numId w:val="1"/>
      </w:numPr>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5D06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autoRedefine/>
    <w:uiPriority w:val="9"/>
    <w:unhideWhenUsed/>
    <w:qFormat/>
    <w:rsid w:val="00C261A8"/>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autoRedefine/>
    <w:uiPriority w:val="9"/>
    <w:unhideWhenUsed/>
    <w:qFormat/>
    <w:rsid w:val="00C261A8"/>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autoRedefine/>
    <w:uiPriority w:val="9"/>
    <w:unhideWhenUsed/>
    <w:qFormat/>
    <w:rsid w:val="00C261A8"/>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autoRedefine/>
    <w:uiPriority w:val="9"/>
    <w:unhideWhenUsed/>
    <w:qFormat/>
    <w:rsid w:val="00C261A8"/>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autoRedefine/>
    <w:uiPriority w:val="9"/>
    <w:unhideWhenUsed/>
    <w:qFormat/>
    <w:rsid w:val="00C261A8"/>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autoRedefine/>
    <w:uiPriority w:val="9"/>
    <w:unhideWhenUsed/>
    <w:qFormat/>
    <w:rsid w:val="00C261A8"/>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067A"/>
    <w:rPr>
      <w:rFonts w:eastAsiaTheme="majorEastAsi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03FF1"/>
    <w:rPr>
      <w:rFonts w:eastAsiaTheme="majorEastAsia" w:cstheme="majorBidi"/>
      <w:color w:val="2E74B5" w:themeColor="accent1" w:themeShade="BF"/>
      <w:sz w:val="26"/>
      <w:szCs w:val="26"/>
    </w:rPr>
  </w:style>
  <w:style w:type="character" w:customStyle="1" w:styleId="berschrift4Zchn">
    <w:name w:val="Überschrift 4 Zchn"/>
    <w:basedOn w:val="Absatz-Standardschriftart"/>
    <w:link w:val="berschrift4"/>
    <w:uiPriority w:val="9"/>
    <w:rsid w:val="00C261A8"/>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rsid w:val="00C261A8"/>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rsid w:val="00C261A8"/>
    <w:rPr>
      <w:rFonts w:eastAsiaTheme="majorEastAsia" w:cstheme="majorBidi"/>
      <w:color w:val="1F4D78" w:themeColor="accent1" w:themeShade="7F"/>
    </w:rPr>
  </w:style>
  <w:style w:type="character" w:customStyle="1" w:styleId="berschrift7Zchn">
    <w:name w:val="Überschrift 7 Zchn"/>
    <w:basedOn w:val="Absatz-Standardschriftart"/>
    <w:link w:val="berschrift7"/>
    <w:uiPriority w:val="9"/>
    <w:rsid w:val="00C261A8"/>
    <w:rPr>
      <w:rFonts w:eastAsiaTheme="majorEastAsia" w:cstheme="majorBidi"/>
      <w:i/>
      <w:iCs/>
      <w:color w:val="1F4D78" w:themeColor="accent1" w:themeShade="7F"/>
    </w:rPr>
  </w:style>
  <w:style w:type="character" w:customStyle="1" w:styleId="berschrift8Zchn">
    <w:name w:val="Überschrift 8 Zchn"/>
    <w:basedOn w:val="Absatz-Standardschriftart"/>
    <w:link w:val="berschrift8"/>
    <w:uiPriority w:val="9"/>
    <w:rsid w:val="00C261A8"/>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261A8"/>
    <w:rPr>
      <w:rFonts w:eastAsiaTheme="majorEastAsia" w:cstheme="majorBidi"/>
      <w:i/>
      <w:iCs/>
      <w:color w:val="272727" w:themeColor="text1" w:themeTint="D8"/>
      <w:sz w:val="21"/>
      <w:szCs w:val="21"/>
    </w:rPr>
  </w:style>
  <w:style w:type="paragraph" w:styleId="Inhaltsverzeichnisberschrift">
    <w:name w:val="TOC Heading"/>
    <w:basedOn w:val="berschrift1"/>
    <w:next w:val="Standard"/>
    <w:autoRedefine/>
    <w:uiPriority w:val="39"/>
    <w:unhideWhenUsed/>
    <w:qFormat/>
    <w:rsid w:val="00C261A8"/>
    <w:pPr>
      <w:outlineLvl w:val="9"/>
    </w:pPr>
  </w:style>
  <w:style w:type="paragraph" w:styleId="Kopfzeile">
    <w:name w:val="header"/>
    <w:basedOn w:val="Standard"/>
    <w:link w:val="KopfzeileZchn"/>
    <w:uiPriority w:val="99"/>
    <w:unhideWhenUsed/>
    <w:rsid w:val="000C2E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EB2"/>
  </w:style>
  <w:style w:type="paragraph" w:styleId="Fuzeile">
    <w:name w:val="footer"/>
    <w:basedOn w:val="Standard"/>
    <w:link w:val="FuzeileZchn"/>
    <w:uiPriority w:val="99"/>
    <w:unhideWhenUsed/>
    <w:rsid w:val="000C2E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EB2"/>
  </w:style>
  <w:style w:type="character" w:styleId="Hyperlink">
    <w:name w:val="Hyperlink"/>
    <w:basedOn w:val="Absatz-Standardschriftart"/>
    <w:uiPriority w:val="99"/>
    <w:unhideWhenUsed/>
    <w:rsid w:val="008068B3"/>
    <w:rPr>
      <w:color w:val="0563C1" w:themeColor="hyperlink"/>
      <w:u w:val="single"/>
    </w:rPr>
  </w:style>
  <w:style w:type="paragraph" w:styleId="Sprechblasentext">
    <w:name w:val="Balloon Text"/>
    <w:basedOn w:val="Standard"/>
    <w:link w:val="SprechblasentextZchn"/>
    <w:uiPriority w:val="99"/>
    <w:semiHidden/>
    <w:unhideWhenUsed/>
    <w:rsid w:val="008D5D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5DB1"/>
    <w:rPr>
      <w:rFonts w:ascii="Segoe UI" w:hAnsi="Segoe UI" w:cs="Segoe UI"/>
      <w:sz w:val="18"/>
      <w:szCs w:val="18"/>
    </w:rPr>
  </w:style>
  <w:style w:type="paragraph" w:styleId="Verzeichnis1">
    <w:name w:val="toc 1"/>
    <w:basedOn w:val="Standard"/>
    <w:next w:val="Standard"/>
    <w:autoRedefine/>
    <w:uiPriority w:val="39"/>
    <w:unhideWhenUsed/>
    <w:rsid w:val="0067138E"/>
    <w:pPr>
      <w:spacing w:after="100"/>
    </w:pPr>
  </w:style>
  <w:style w:type="paragraph" w:styleId="StandardWeb">
    <w:name w:val="Normal (Web)"/>
    <w:basedOn w:val="Standard"/>
    <w:uiPriority w:val="99"/>
    <w:semiHidden/>
    <w:unhideWhenUsed/>
    <w:rsid w:val="0067138E"/>
    <w:pPr>
      <w:spacing w:before="100" w:beforeAutospacing="1" w:after="119"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FC7A28"/>
    <w:pPr>
      <w:spacing w:after="0" w:line="240" w:lineRule="auto"/>
    </w:pPr>
  </w:style>
  <w:style w:type="paragraph" w:styleId="Verzeichnis2">
    <w:name w:val="toc 2"/>
    <w:basedOn w:val="Standard"/>
    <w:next w:val="Standard"/>
    <w:autoRedefine/>
    <w:uiPriority w:val="39"/>
    <w:unhideWhenUsed/>
    <w:rsid w:val="00C633FB"/>
    <w:pPr>
      <w:spacing w:after="100"/>
      <w:ind w:left="220"/>
    </w:pPr>
  </w:style>
  <w:style w:type="character" w:customStyle="1" w:styleId="berschrift3Zchn">
    <w:name w:val="Überschrift 3 Zchn"/>
    <w:basedOn w:val="Absatz-Standardschriftart"/>
    <w:link w:val="berschrift3"/>
    <w:uiPriority w:val="9"/>
    <w:rsid w:val="005D067A"/>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A268DD"/>
    <w:pPr>
      <w:ind w:left="720"/>
      <w:contextualSpacing/>
    </w:pPr>
  </w:style>
  <w:style w:type="character" w:customStyle="1" w:styleId="a-list-item">
    <w:name w:val="a-list-item"/>
    <w:basedOn w:val="Absatz-Standardschriftart"/>
    <w:rsid w:val="00A749FA"/>
  </w:style>
  <w:style w:type="paragraph" w:styleId="Titel">
    <w:name w:val="Title"/>
    <w:basedOn w:val="Standard"/>
    <w:next w:val="Standard"/>
    <w:link w:val="TitelZchn"/>
    <w:uiPriority w:val="10"/>
    <w:qFormat/>
    <w:rsid w:val="002651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651E0"/>
    <w:rPr>
      <w:rFonts w:asciiTheme="majorHAnsi" w:eastAsiaTheme="majorEastAsia" w:hAnsiTheme="majorHAnsi" w:cstheme="majorBidi"/>
      <w:spacing w:val="-10"/>
      <w:kern w:val="28"/>
      <w:sz w:val="56"/>
      <w:szCs w:val="56"/>
    </w:rPr>
  </w:style>
  <w:style w:type="character" w:styleId="BesuchterLink">
    <w:name w:val="FollowedHyperlink"/>
    <w:basedOn w:val="Absatz-Standardschriftart"/>
    <w:uiPriority w:val="99"/>
    <w:semiHidden/>
    <w:unhideWhenUsed/>
    <w:rsid w:val="00404DEE"/>
    <w:rPr>
      <w:color w:val="954F72" w:themeColor="followedHyperlink"/>
      <w:u w:val="single"/>
    </w:rPr>
  </w:style>
  <w:style w:type="table" w:styleId="Tabellenraster">
    <w:name w:val="Table Grid"/>
    <w:basedOn w:val="NormaleTabelle"/>
    <w:uiPriority w:val="39"/>
    <w:rsid w:val="00A8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002EA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Illustration">
    <w:name w:val="Illustration"/>
    <w:basedOn w:val="Beschriftung"/>
    <w:rsid w:val="00002EAB"/>
    <w:pPr>
      <w:widowControl w:val="0"/>
      <w:suppressLineNumbers/>
      <w:suppressAutoHyphens/>
      <w:autoSpaceDN w:val="0"/>
      <w:spacing w:before="120" w:after="120"/>
      <w:textAlignment w:val="baseline"/>
    </w:pPr>
    <w:rPr>
      <w:rFonts w:ascii="Times New Roman" w:eastAsia="SimSun" w:hAnsi="Times New Roman" w:cs="Mangal"/>
      <w:color w:val="auto"/>
      <w:kern w:val="3"/>
      <w:sz w:val="24"/>
      <w:szCs w:val="24"/>
      <w:lang w:eastAsia="zh-CN" w:bidi="hi-IN"/>
    </w:rPr>
  </w:style>
  <w:style w:type="paragraph" w:styleId="Beschriftung">
    <w:name w:val="caption"/>
    <w:basedOn w:val="Standard"/>
    <w:next w:val="Standard"/>
    <w:uiPriority w:val="35"/>
    <w:semiHidden/>
    <w:unhideWhenUsed/>
    <w:qFormat/>
    <w:rsid w:val="00002EA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1221">
      <w:bodyDiv w:val="1"/>
      <w:marLeft w:val="0"/>
      <w:marRight w:val="0"/>
      <w:marTop w:val="0"/>
      <w:marBottom w:val="0"/>
      <w:divBdr>
        <w:top w:val="none" w:sz="0" w:space="0" w:color="auto"/>
        <w:left w:val="none" w:sz="0" w:space="0" w:color="auto"/>
        <w:bottom w:val="none" w:sz="0" w:space="0" w:color="auto"/>
        <w:right w:val="none" w:sz="0" w:space="0" w:color="auto"/>
      </w:divBdr>
    </w:div>
    <w:div w:id="322002864">
      <w:bodyDiv w:val="1"/>
      <w:marLeft w:val="0"/>
      <w:marRight w:val="0"/>
      <w:marTop w:val="0"/>
      <w:marBottom w:val="0"/>
      <w:divBdr>
        <w:top w:val="none" w:sz="0" w:space="0" w:color="auto"/>
        <w:left w:val="none" w:sz="0" w:space="0" w:color="auto"/>
        <w:bottom w:val="none" w:sz="0" w:space="0" w:color="auto"/>
        <w:right w:val="none" w:sz="0" w:space="0" w:color="auto"/>
      </w:divBdr>
    </w:div>
    <w:div w:id="847985634">
      <w:bodyDiv w:val="1"/>
      <w:marLeft w:val="0"/>
      <w:marRight w:val="0"/>
      <w:marTop w:val="0"/>
      <w:marBottom w:val="0"/>
      <w:divBdr>
        <w:top w:val="none" w:sz="0" w:space="0" w:color="auto"/>
        <w:left w:val="none" w:sz="0" w:space="0" w:color="auto"/>
        <w:bottom w:val="none" w:sz="0" w:space="0" w:color="auto"/>
        <w:right w:val="none" w:sz="0" w:space="0" w:color="auto"/>
      </w:divBdr>
    </w:div>
    <w:div w:id="19335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douteil" TargetMode="External"/><Relationship Id="rId2" Type="http://schemas.openxmlformats.org/officeDocument/2006/relationships/hyperlink" Target="http://www.douteil-elektromaschinenbau.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F261-F2EA-466D-85AE-9EB33290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Douteil</dc:creator>
  <cp:keywords/>
  <dc:description/>
  <cp:lastModifiedBy>Stephan Douteil</cp:lastModifiedBy>
  <cp:revision>2</cp:revision>
  <cp:lastPrinted>2020-04-20T06:30:00Z</cp:lastPrinted>
  <dcterms:created xsi:type="dcterms:W3CDTF">2022-06-10T08:33:00Z</dcterms:created>
  <dcterms:modified xsi:type="dcterms:W3CDTF">2022-06-10T08:33:00Z</dcterms:modified>
</cp:coreProperties>
</file>